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8FA4" w14:textId="03AC8F2D" w:rsidR="00420D41" w:rsidRPr="00326E29" w:rsidRDefault="00326E29">
      <w:pPr>
        <w:rPr>
          <w:b/>
          <w:bCs/>
        </w:rPr>
      </w:pPr>
      <w:r w:rsidRPr="00326E29">
        <w:rPr>
          <w:b/>
          <w:bCs/>
        </w:rPr>
        <w:t>Where to view EA data</w:t>
      </w:r>
    </w:p>
    <w:p w14:paraId="1323C400" w14:textId="77777777" w:rsidR="00326E29" w:rsidRPr="00326E29" w:rsidRDefault="00326E29" w:rsidP="00326E29">
      <w:pPr>
        <w:numPr>
          <w:ilvl w:val="0"/>
          <w:numId w:val="1"/>
        </w:numPr>
      </w:pPr>
      <w:r w:rsidRPr="00326E29">
        <w:t>Bathing water results</w:t>
      </w:r>
    </w:p>
    <w:p w14:paraId="5E22F7E2" w14:textId="77777777" w:rsidR="00326E29" w:rsidRPr="00326E29" w:rsidRDefault="00326E29" w:rsidP="00326E29">
      <w:pPr>
        <w:numPr>
          <w:ilvl w:val="1"/>
          <w:numId w:val="1"/>
        </w:numPr>
      </w:pPr>
      <w:hyperlink r:id="rId5" w:history="1">
        <w:r w:rsidRPr="00326E29">
          <w:rPr>
            <w:rStyle w:val="Hyperlink"/>
          </w:rPr>
          <w:t>Bathing water quality (data.gov.uk)</w:t>
        </w:r>
      </w:hyperlink>
    </w:p>
    <w:p w14:paraId="7E8C88AB" w14:textId="77777777" w:rsidR="00326E29" w:rsidRPr="00326E29" w:rsidRDefault="00326E29" w:rsidP="00326E29">
      <w:pPr>
        <w:numPr>
          <w:ilvl w:val="0"/>
          <w:numId w:val="1"/>
        </w:numPr>
      </w:pPr>
      <w:r w:rsidRPr="00326E29">
        <w:t>Water chemistry</w:t>
      </w:r>
    </w:p>
    <w:p w14:paraId="7063F3B7" w14:textId="77777777" w:rsidR="00326E29" w:rsidRPr="00326E29" w:rsidRDefault="00326E29" w:rsidP="00326E29">
      <w:pPr>
        <w:numPr>
          <w:ilvl w:val="1"/>
          <w:numId w:val="1"/>
        </w:numPr>
      </w:pPr>
      <w:hyperlink r:id="rId6" w:history="1">
        <w:r w:rsidRPr="00326E29">
          <w:rPr>
            <w:rStyle w:val="Hyperlink"/>
          </w:rPr>
          <w:t>Open WIMS data</w:t>
        </w:r>
      </w:hyperlink>
    </w:p>
    <w:p w14:paraId="4589AD64" w14:textId="77777777" w:rsidR="00326E29" w:rsidRPr="00326E29" w:rsidRDefault="00326E29" w:rsidP="00326E29">
      <w:pPr>
        <w:numPr>
          <w:ilvl w:val="0"/>
          <w:numId w:val="1"/>
        </w:numPr>
      </w:pPr>
      <w:r w:rsidRPr="00326E29">
        <w:t>Overall catchment data</w:t>
      </w:r>
    </w:p>
    <w:p w14:paraId="4DCD9D2F" w14:textId="77777777" w:rsidR="00326E29" w:rsidRPr="00326E29" w:rsidRDefault="00326E29" w:rsidP="00326E29">
      <w:pPr>
        <w:numPr>
          <w:ilvl w:val="1"/>
          <w:numId w:val="1"/>
        </w:numPr>
      </w:pPr>
      <w:hyperlink r:id="rId7" w:history="1">
        <w:r w:rsidRPr="00326E29">
          <w:rPr>
            <w:rStyle w:val="Hyperlink"/>
          </w:rPr>
          <w:t>England | Catchment Data Explorer</w:t>
        </w:r>
      </w:hyperlink>
    </w:p>
    <w:p w14:paraId="0DFD7649" w14:textId="57BCD674" w:rsidR="00326E29" w:rsidRDefault="00326E29"/>
    <w:p w14:paraId="027BFFD4" w14:textId="1AD4A1D5" w:rsidR="00326E29" w:rsidRPr="00326E29" w:rsidRDefault="00326E29">
      <w:pPr>
        <w:rPr>
          <w:b/>
          <w:bCs/>
        </w:rPr>
      </w:pPr>
      <w:r w:rsidRPr="00326E29">
        <w:rPr>
          <w:b/>
          <w:bCs/>
        </w:rPr>
        <w:t xml:space="preserve">Help on data analysis and </w:t>
      </w:r>
      <w:proofErr w:type="gramStart"/>
      <w:r w:rsidRPr="00326E29">
        <w:rPr>
          <w:b/>
          <w:bCs/>
        </w:rPr>
        <w:t>interpretation</w:t>
      </w:r>
      <w:proofErr w:type="gramEnd"/>
    </w:p>
    <w:p w14:paraId="6F161D58" w14:textId="77777777" w:rsidR="00326E29" w:rsidRPr="00326E29" w:rsidRDefault="00326E29" w:rsidP="00326E29">
      <w:pPr>
        <w:numPr>
          <w:ilvl w:val="0"/>
          <w:numId w:val="2"/>
        </w:numPr>
      </w:pPr>
      <w:hyperlink r:id="rId8" w:history="1">
        <w:r w:rsidRPr="00326E29">
          <w:rPr>
            <w:rStyle w:val="Hyperlink"/>
          </w:rPr>
          <w:t xml:space="preserve">Water Quality Analysis Training - </w:t>
        </w:r>
      </w:hyperlink>
      <w:hyperlink r:id="rId9" w:history="1">
        <w:proofErr w:type="spellStart"/>
        <w:r w:rsidRPr="00326E29">
          <w:rPr>
            <w:rStyle w:val="Hyperlink"/>
          </w:rPr>
          <w:t>CaBA</w:t>
        </w:r>
        <w:proofErr w:type="spellEnd"/>
      </w:hyperlink>
      <w:hyperlink r:id="rId10" w:history="1">
        <w:r w:rsidRPr="00326E29">
          <w:rPr>
            <w:rStyle w:val="Hyperlink"/>
          </w:rPr>
          <w:t xml:space="preserve"> (catchmentbasedapproach.org)</w:t>
        </w:r>
      </w:hyperlink>
    </w:p>
    <w:p w14:paraId="22DABF9D" w14:textId="77777777" w:rsidR="00326E29" w:rsidRDefault="00326E29"/>
    <w:sectPr w:rsidR="00326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487"/>
    <w:multiLevelType w:val="hybridMultilevel"/>
    <w:tmpl w:val="9CBEB4F2"/>
    <w:lvl w:ilvl="0" w:tplc="60787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A7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A6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E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6C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09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EB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8E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61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9F6515"/>
    <w:multiLevelType w:val="hybridMultilevel"/>
    <w:tmpl w:val="5EC05F9E"/>
    <w:lvl w:ilvl="0" w:tplc="BB24C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EAB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C2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EF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CE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A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8B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A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6B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78994614">
    <w:abstractNumId w:val="1"/>
  </w:num>
  <w:num w:numId="2" w16cid:durableId="198647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29"/>
    <w:rsid w:val="00326E29"/>
    <w:rsid w:val="00856D10"/>
    <w:rsid w:val="00A0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C7FD"/>
  <w15:chartTrackingRefBased/>
  <w15:docId w15:val="{A95E7198-C1F3-4717-BC11-3D882F6F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680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7892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631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370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751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479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407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chmentbasedapproach.org/learn/water-quality-training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vironment.data.gov.uk/catchment-plan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vironment.data.gov.uk/water-quality/view/explore?search=&amp;area=6-28&amp;samplingPointType.group=&amp;samplingPointStatus%5B%5D=open&amp;loc=&amp;_limit=5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vironment.data.gov.uk/bwq/profiles/" TargetMode="External"/><Relationship Id="rId10" Type="http://schemas.openxmlformats.org/officeDocument/2006/relationships/hyperlink" Target="https://catchmentbasedapproach.org/learn/water-quality-training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chmentbasedapproach.org/learn/water-quality-training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Fiona</dc:creator>
  <cp:keywords/>
  <dc:description/>
  <cp:lastModifiedBy>White, Fiona</cp:lastModifiedBy>
  <cp:revision>1</cp:revision>
  <dcterms:created xsi:type="dcterms:W3CDTF">2023-08-09T08:51:00Z</dcterms:created>
  <dcterms:modified xsi:type="dcterms:W3CDTF">2023-08-09T08:53:00Z</dcterms:modified>
</cp:coreProperties>
</file>